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562"/>
      </w:pPr>
      <w:r>
        <w:t>附件</w:t>
      </w:r>
    </w:p>
    <w:p>
      <w:pPr>
        <w:pStyle w:val="4"/>
        <w:spacing w:before="2"/>
        <w:ind w:left="0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spacing w:before="58"/>
        <w:ind w:right="21"/>
        <w:jc w:val="both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《</w:t>
      </w:r>
      <w:r>
        <w:rPr>
          <w:rFonts w:hint="eastAsia" w:ascii="黑体" w:hAnsi="黑体" w:eastAsia="黑体" w:cs="黑体"/>
          <w:bCs/>
          <w:sz w:val="30"/>
          <w:szCs w:val="30"/>
        </w:rPr>
        <w:t>退役风电设备废弃物回收再利用技术要求》团体标准起草单位申请表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7"/>
        <w:tblW w:w="9430" w:type="dxa"/>
        <w:tblInd w:w="4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24"/>
        <w:gridCol w:w="4215"/>
        <w:gridCol w:w="1183"/>
        <w:gridCol w:w="20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"/>
              <w:rPr>
                <w:b/>
                <w:sz w:val="30"/>
              </w:rPr>
            </w:pPr>
          </w:p>
          <w:p>
            <w:pPr>
              <w:pStyle w:val="13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43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</w:p>
          <w:p>
            <w:pPr>
              <w:pStyle w:val="1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《退役风电设备废弃物回收再利用技术要求》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□牵头起草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□主要起草  □参与起草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430" w:type="dxa"/>
            <w:gridSpan w:val="5"/>
            <w:tcBorders>
              <w:top w:val="single" w:color="000000" w:sz="4" w:space="0"/>
            </w:tcBorders>
          </w:tcPr>
          <w:p>
            <w:pPr>
              <w:pStyle w:val="13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3"/>
              <w:spacing w:before="2"/>
              <w:rPr>
                <w:b/>
                <w:sz w:val="21"/>
              </w:rPr>
            </w:pPr>
          </w:p>
          <w:p>
            <w:pPr>
              <w:pStyle w:val="13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spacing w:before="10"/>
              <w:rPr>
                <w:b/>
                <w:sz w:val="28"/>
              </w:rPr>
            </w:pPr>
          </w:p>
          <w:p>
            <w:pPr>
              <w:pStyle w:val="13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178"/>
          <w:tab w:val="left" w:pos="4816"/>
        </w:tabs>
        <w:spacing w:before="94"/>
        <w:ind w:firstLine="442" w:firstLineChars="200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</w:t>
      </w:r>
      <w:r>
        <w:rPr>
          <w:rFonts w:hint="eastAsia"/>
          <w:b/>
          <w:bCs/>
          <w:lang w:val="en-US"/>
        </w:rPr>
        <w:fldChar w:fldCharType="begin"/>
      </w:r>
      <w:r>
        <w:rPr>
          <w:rFonts w:hint="eastAsia"/>
          <w:b/>
          <w:bCs/>
          <w:lang w:val="en-US"/>
        </w:rPr>
        <w:instrText xml:space="preserve"> HYPERLINK "mailto:kecuhui@126.com或加微信13716523499发给石艳军" </w:instrText>
      </w:r>
      <w:r>
        <w:rPr>
          <w:rFonts w:hint="eastAsia"/>
          <w:b/>
          <w:bCs/>
          <w:lang w:val="en-US"/>
        </w:rPr>
        <w:fldChar w:fldCharType="separate"/>
      </w:r>
      <w:r>
        <w:rPr>
          <w:rStyle w:val="10"/>
          <w:rFonts w:hint="eastAsia"/>
          <w:b/>
          <w:bCs/>
          <w:lang w:val="en-US"/>
        </w:rPr>
        <w:t>kecuhui@126.com或加微信13716523499发给石</w:t>
      </w:r>
      <w:r>
        <w:rPr>
          <w:rStyle w:val="10"/>
          <w:rFonts w:hint="eastAsia"/>
          <w:b/>
          <w:bCs/>
          <w:lang w:val="en-US" w:eastAsia="zh-CN"/>
        </w:rPr>
        <w:t>艳军</w:t>
      </w:r>
      <w:r>
        <w:rPr>
          <w:rFonts w:hint="eastAsia"/>
          <w:b/>
          <w:bCs/>
          <w:lang w:val="en-US"/>
        </w:rPr>
        <w:fldChar w:fldCharType="end"/>
      </w:r>
      <w:r>
        <w:rPr>
          <w:rFonts w:hint="eastAsia"/>
          <w:b/>
          <w:bCs/>
          <w:color w:val="0000FF"/>
          <w:lang w:val="en-US"/>
        </w:rPr>
        <w:t>老师</w:t>
      </w: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340710"/>
    <w:rsid w:val="00527CF0"/>
    <w:rsid w:val="00633757"/>
    <w:rsid w:val="006606FE"/>
    <w:rsid w:val="006808E1"/>
    <w:rsid w:val="00681F17"/>
    <w:rsid w:val="00702C41"/>
    <w:rsid w:val="007C112C"/>
    <w:rsid w:val="00862FEE"/>
    <w:rsid w:val="00BA4D8D"/>
    <w:rsid w:val="00E07CE8"/>
    <w:rsid w:val="00E71769"/>
    <w:rsid w:val="062C33D1"/>
    <w:rsid w:val="08AB69E5"/>
    <w:rsid w:val="0F580DB7"/>
    <w:rsid w:val="102B64CB"/>
    <w:rsid w:val="13723DD9"/>
    <w:rsid w:val="14850247"/>
    <w:rsid w:val="16AB1897"/>
    <w:rsid w:val="19794EA3"/>
    <w:rsid w:val="1C7A6752"/>
    <w:rsid w:val="1C9D605B"/>
    <w:rsid w:val="221C5C74"/>
    <w:rsid w:val="248B10B4"/>
    <w:rsid w:val="2A9A5B9B"/>
    <w:rsid w:val="2B6F5066"/>
    <w:rsid w:val="32F860CE"/>
    <w:rsid w:val="35D62830"/>
    <w:rsid w:val="3C3A6FCB"/>
    <w:rsid w:val="3DA33EF8"/>
    <w:rsid w:val="40A1586A"/>
    <w:rsid w:val="40C41559"/>
    <w:rsid w:val="40E86755"/>
    <w:rsid w:val="43046338"/>
    <w:rsid w:val="46313B22"/>
    <w:rsid w:val="483D231C"/>
    <w:rsid w:val="4CE3088A"/>
    <w:rsid w:val="56AC47B9"/>
    <w:rsid w:val="5C9A5B38"/>
    <w:rsid w:val="604A33D1"/>
    <w:rsid w:val="63091321"/>
    <w:rsid w:val="63B63F59"/>
    <w:rsid w:val="64024952"/>
    <w:rsid w:val="64CA1A7D"/>
    <w:rsid w:val="75253821"/>
    <w:rsid w:val="79554FB7"/>
    <w:rsid w:val="79AE6327"/>
    <w:rsid w:val="79B9746A"/>
    <w:rsid w:val="7A00297D"/>
    <w:rsid w:val="7B3B62DE"/>
    <w:rsid w:val="7B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240"/>
      <w:ind w:left="562"/>
    </w:pPr>
    <w:rPr>
      <w:sz w:val="30"/>
      <w:szCs w:val="3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paragraph" w:customStyle="1" w:styleId="14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">
    <w:name w:val="页眉 Char"/>
    <w:basedOn w:val="8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8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Administrator</dc:creator>
  <cp:lastModifiedBy>石艳军</cp:lastModifiedBy>
  <dcterms:modified xsi:type="dcterms:W3CDTF">2024-05-15T13:31:15Z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817084806EE2420AA54C20E090DE68C8</vt:lpwstr>
  </property>
</Properties>
</file>